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0F" w:rsidRPr="000C0F5F" w:rsidRDefault="00D1530F" w:rsidP="00D1530F">
      <w:pPr>
        <w:spacing w:line="240" w:lineRule="auto"/>
        <w:ind w:right="452"/>
        <w:rPr>
          <w:b/>
          <w:bCs/>
          <w:sz w:val="20"/>
          <w:szCs w:val="20"/>
          <w:lang w:val="es-CR"/>
        </w:rPr>
      </w:pPr>
      <w:bookmarkStart w:id="0" w:name="_GoBack"/>
      <w:bookmarkEnd w:id="0"/>
    </w:p>
    <w:p w:rsidR="00D1530F" w:rsidRPr="000C0F5F" w:rsidRDefault="00D1530F" w:rsidP="00D1530F">
      <w:pPr>
        <w:spacing w:line="240" w:lineRule="auto"/>
        <w:ind w:right="452"/>
        <w:jc w:val="center"/>
        <w:rPr>
          <w:b/>
          <w:bCs/>
          <w:sz w:val="20"/>
          <w:szCs w:val="20"/>
          <w:lang w:val="es-CR"/>
        </w:rPr>
      </w:pPr>
      <w:r w:rsidRPr="000C0F5F">
        <w:rPr>
          <w:b/>
          <w:bCs/>
          <w:sz w:val="20"/>
          <w:szCs w:val="20"/>
          <w:lang w:val="es-CR"/>
        </w:rPr>
        <w:t xml:space="preserve">AUTORIZACIÓN A OFERENTE CREDITICIO PARA OBTENER INFORMACIÓN CREDITICIA DEL CIC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700"/>
        <w:gridCol w:w="3404"/>
      </w:tblGrid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Yo: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rPr>
          <w:gridAfter w:val="1"/>
          <w:wAfter w:w="1879" w:type="pct"/>
        </w:trPr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Tipo de persona(*):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jc w:val="center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Documento de identidad Nº: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Números de teléfono: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Correo electrónico: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</w:tbl>
    <w:p w:rsidR="00D1530F" w:rsidRPr="000C0F5F" w:rsidRDefault="00D1530F" w:rsidP="00D1530F">
      <w:pPr>
        <w:spacing w:line="240" w:lineRule="auto"/>
        <w:rPr>
          <w:sz w:val="20"/>
          <w:szCs w:val="20"/>
          <w:lang w:val="es-CR"/>
        </w:rPr>
      </w:pPr>
    </w:p>
    <w:p w:rsidR="00D1530F" w:rsidRPr="000C0F5F" w:rsidRDefault="00D1530F" w:rsidP="00D1530F">
      <w:pPr>
        <w:spacing w:line="240" w:lineRule="auto"/>
        <w:rPr>
          <w:sz w:val="20"/>
          <w:szCs w:val="20"/>
          <w:lang w:val="es-CR"/>
        </w:rPr>
      </w:pPr>
      <w:r w:rsidRPr="000C0F5F">
        <w:rPr>
          <w:sz w:val="20"/>
          <w:szCs w:val="20"/>
          <w:lang w:val="es-CR"/>
        </w:rPr>
        <w:t>Tipo de consulta (marcar con X):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804"/>
        <w:gridCol w:w="2531"/>
        <w:gridCol w:w="889"/>
      </w:tblGrid>
      <w:tr w:rsidR="00D1530F" w:rsidRPr="000C0F5F" w:rsidTr="00C00A13">
        <w:trPr>
          <w:gridAfter w:val="2"/>
          <w:wAfter w:w="1889" w:type="pct"/>
        </w:trPr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Persona física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jc w:val="center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2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Persona Jurídica: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jc w:val="center"/>
              <w:rPr>
                <w:sz w:val="20"/>
                <w:szCs w:val="20"/>
                <w:lang w:val="es-CR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ab/>
              <w:t>Tipo(*)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jc w:val="center"/>
              <w:rPr>
                <w:sz w:val="20"/>
                <w:szCs w:val="20"/>
                <w:lang w:val="es-CR"/>
              </w:rPr>
            </w:pPr>
          </w:p>
        </w:tc>
      </w:tr>
    </w:tbl>
    <w:p w:rsidR="00D1530F" w:rsidRPr="000C0F5F" w:rsidRDefault="00D1530F" w:rsidP="00D1530F">
      <w:pPr>
        <w:spacing w:line="240" w:lineRule="auto"/>
        <w:rPr>
          <w:sz w:val="20"/>
          <w:szCs w:val="20"/>
          <w:lang w:val="es-CR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104"/>
      </w:tblGrid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Nombre de la empresa: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Número de identidad: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Números de teléfono: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Correo electrónico: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</w:tbl>
    <w:p w:rsidR="00D1530F" w:rsidRPr="000C0F5F" w:rsidRDefault="00D1530F" w:rsidP="00D1530F">
      <w:pPr>
        <w:spacing w:line="240" w:lineRule="auto"/>
        <w:ind w:right="452"/>
        <w:rPr>
          <w:sz w:val="20"/>
          <w:szCs w:val="20"/>
          <w:lang w:val="es-CR"/>
        </w:rPr>
      </w:pPr>
    </w:p>
    <w:p w:rsidR="00D1530F" w:rsidRPr="000C0F5F" w:rsidRDefault="00D1530F" w:rsidP="00D1530F">
      <w:pPr>
        <w:spacing w:line="240" w:lineRule="auto"/>
        <w:ind w:right="27"/>
        <w:rPr>
          <w:sz w:val="20"/>
          <w:szCs w:val="20"/>
          <w:lang w:val="es-CR"/>
        </w:rPr>
      </w:pPr>
      <w:r w:rsidRPr="000C0F5F">
        <w:rPr>
          <w:b/>
          <w:sz w:val="20"/>
          <w:szCs w:val="20"/>
          <w:lang w:val="es-CR"/>
        </w:rPr>
        <w:t>Autorizo</w:t>
      </w:r>
      <w:r w:rsidRPr="000C0F5F">
        <w:rPr>
          <w:sz w:val="20"/>
          <w:szCs w:val="20"/>
          <w:lang w:val="es-CR"/>
        </w:rPr>
        <w:t xml:space="preserve"> a la Superintendencia General de Entidades Financieras para que proporcione, la información crediticia sobre mi persona o mi representado</w:t>
      </w:r>
      <w:r>
        <w:rPr>
          <w:sz w:val="20"/>
          <w:szCs w:val="20"/>
          <w:lang w:val="es-CR"/>
        </w:rPr>
        <w:t xml:space="preserve">, </w:t>
      </w:r>
      <w:r w:rsidRPr="000C0F5F">
        <w:rPr>
          <w:sz w:val="20"/>
          <w:szCs w:val="20"/>
          <w:lang w:val="es-CR"/>
        </w:rPr>
        <w:t>según corresponda, en el Centro de Información Crediticia (CIC) que administra la SUGEF</w:t>
      </w:r>
      <w:r>
        <w:rPr>
          <w:sz w:val="20"/>
          <w:szCs w:val="20"/>
          <w:lang w:val="es-CR"/>
        </w:rPr>
        <w:t>,</w:t>
      </w:r>
      <w:r w:rsidRPr="00A93F5D">
        <w:rPr>
          <w:sz w:val="20"/>
          <w:szCs w:val="20"/>
          <w:lang w:val="es-CR"/>
        </w:rPr>
        <w:t xml:space="preserve"> </w:t>
      </w:r>
      <w:r>
        <w:rPr>
          <w:sz w:val="20"/>
          <w:szCs w:val="20"/>
          <w:lang w:val="es-CR"/>
        </w:rPr>
        <w:t>por un período de seis meses</w:t>
      </w:r>
      <w:r w:rsidRPr="000C0F5F">
        <w:rPr>
          <w:sz w:val="20"/>
          <w:szCs w:val="20"/>
          <w:lang w:val="es-CR"/>
        </w:rPr>
        <w:t>, en razón de que me está ofreciendo facilidades crediticias, por lo que debe visualizar</w:t>
      </w:r>
      <w:r>
        <w:rPr>
          <w:sz w:val="20"/>
          <w:szCs w:val="20"/>
          <w:lang w:val="es-CR"/>
        </w:rPr>
        <w:t xml:space="preserve"> mis obligaciones crediticias. L</w:t>
      </w:r>
      <w:r w:rsidRPr="000C0F5F">
        <w:rPr>
          <w:sz w:val="20"/>
          <w:szCs w:val="20"/>
          <w:lang w:val="es-CR"/>
        </w:rPr>
        <w:t>o anterior de conformidad con el Inciso a) del Artículo 4 del Decreto legislativo N.° 9859 “Adición de los artículos 36 bis, 36 ter, 36 quater, 44 ter y de los incisos g) y h) al artículo 53, y reforma de los artículos 44 bis y 63 de la Ley 7472, Promoción de la Competencia y Defensa Efectiva del consumidor” y el artículo 133 de la Ley Orgánica del Banco Central de Costa Rica, Ley N° 7558, a:</w:t>
      </w:r>
    </w:p>
    <w:p w:rsidR="00D1530F" w:rsidRPr="000C0F5F" w:rsidRDefault="00D1530F" w:rsidP="00D1530F">
      <w:pPr>
        <w:spacing w:line="240" w:lineRule="auto"/>
        <w:ind w:right="452"/>
        <w:rPr>
          <w:sz w:val="20"/>
          <w:szCs w:val="20"/>
          <w:lang w:val="es-CR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2551"/>
        <w:gridCol w:w="1843"/>
      </w:tblGrid>
      <w:tr w:rsidR="00D1530F" w:rsidRPr="000C0F5F" w:rsidTr="00C00A1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Nombre Oferente de crédito: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rPr>
          <w:gridAfter w:val="2"/>
          <w:wAfter w:w="4394" w:type="dxa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Tipo de persona(*):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  <w:tr w:rsidR="00D1530F" w:rsidRPr="000C0F5F" w:rsidTr="00C00A13">
        <w:trPr>
          <w:gridAfter w:val="1"/>
          <w:wAfter w:w="1843" w:type="dxa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  <w:r w:rsidRPr="000C0F5F">
              <w:rPr>
                <w:sz w:val="20"/>
                <w:szCs w:val="20"/>
                <w:lang w:val="es-CR"/>
              </w:rPr>
              <w:t>Con número de identidad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0F" w:rsidRPr="000C0F5F" w:rsidRDefault="00D1530F" w:rsidP="00C00A13">
            <w:pPr>
              <w:spacing w:line="240" w:lineRule="auto"/>
              <w:rPr>
                <w:sz w:val="20"/>
                <w:szCs w:val="20"/>
                <w:lang w:val="es-CR"/>
              </w:rPr>
            </w:pPr>
          </w:p>
        </w:tc>
      </w:tr>
    </w:tbl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402"/>
      </w:tblGrid>
      <w:tr w:rsidR="00D1530F" w:rsidRPr="000C0F5F" w:rsidTr="00C00A13"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0F" w:rsidRPr="000C0F5F" w:rsidRDefault="00D1530F" w:rsidP="00C00A13">
            <w:pPr>
              <w:tabs>
                <w:tab w:val="left" w:pos="317"/>
              </w:tabs>
              <w:spacing w:line="240" w:lineRule="auto"/>
              <w:ind w:left="33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>(*)</w:t>
            </w:r>
            <w:r w:rsidRPr="000C0F5F">
              <w:rPr>
                <w:sz w:val="16"/>
                <w:szCs w:val="16"/>
                <w:lang w:val="es-CR"/>
              </w:rPr>
              <w:tab/>
              <w:t>01 persona física nacional</w:t>
            </w:r>
          </w:p>
          <w:p w:rsidR="00D1530F" w:rsidRPr="000C0F5F" w:rsidRDefault="00D1530F" w:rsidP="00C00A13">
            <w:pPr>
              <w:tabs>
                <w:tab w:val="left" w:pos="317"/>
              </w:tabs>
              <w:spacing w:line="240" w:lineRule="auto"/>
              <w:ind w:left="33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ab/>
              <w:t>03 extranjero Residente (DIMEX)</w:t>
            </w:r>
          </w:p>
          <w:p w:rsidR="00D1530F" w:rsidRPr="000C0F5F" w:rsidRDefault="00D1530F" w:rsidP="00C00A13">
            <w:pPr>
              <w:tabs>
                <w:tab w:val="left" w:pos="317"/>
              </w:tabs>
              <w:spacing w:line="240" w:lineRule="auto"/>
              <w:ind w:left="33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ab/>
              <w:t>05 otra persona extranjera (pasaporte o Didi)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30F" w:rsidRPr="000C0F5F" w:rsidRDefault="00D1530F" w:rsidP="00C00A13">
            <w:pPr>
              <w:tabs>
                <w:tab w:val="left" w:pos="320"/>
              </w:tabs>
              <w:spacing w:line="240" w:lineRule="auto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ab/>
              <w:t>02 empresa jurídica nacional</w:t>
            </w:r>
          </w:p>
          <w:p w:rsidR="00D1530F" w:rsidRPr="000C0F5F" w:rsidRDefault="00D1530F" w:rsidP="00C00A13">
            <w:pPr>
              <w:tabs>
                <w:tab w:val="left" w:pos="320"/>
              </w:tabs>
              <w:spacing w:line="240" w:lineRule="auto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ab/>
              <w:t>04 empresa jurídica extranjera</w:t>
            </w:r>
          </w:p>
          <w:p w:rsidR="00D1530F" w:rsidRPr="000C0F5F" w:rsidRDefault="00D1530F" w:rsidP="00C00A13">
            <w:pPr>
              <w:tabs>
                <w:tab w:val="left" w:pos="320"/>
              </w:tabs>
              <w:spacing w:line="240" w:lineRule="auto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ab/>
              <w:t>06 empresa extranjera no financiera</w:t>
            </w:r>
          </w:p>
          <w:p w:rsidR="00D1530F" w:rsidRPr="000C0F5F" w:rsidRDefault="00D1530F" w:rsidP="00C00A13">
            <w:pPr>
              <w:tabs>
                <w:tab w:val="left" w:pos="320"/>
              </w:tabs>
              <w:spacing w:line="240" w:lineRule="auto"/>
              <w:rPr>
                <w:sz w:val="16"/>
                <w:szCs w:val="16"/>
                <w:lang w:val="es-CR"/>
              </w:rPr>
            </w:pPr>
            <w:r w:rsidRPr="000C0F5F">
              <w:rPr>
                <w:sz w:val="16"/>
                <w:szCs w:val="16"/>
                <w:lang w:val="es-CR"/>
              </w:rPr>
              <w:tab/>
              <w:t>13 fideicomisos</w:t>
            </w:r>
          </w:p>
        </w:tc>
      </w:tr>
    </w:tbl>
    <w:p w:rsidR="00D1530F" w:rsidRPr="000C0F5F" w:rsidRDefault="00D1530F" w:rsidP="00D1530F">
      <w:pPr>
        <w:spacing w:line="240" w:lineRule="auto"/>
        <w:ind w:right="452"/>
        <w:rPr>
          <w:sz w:val="20"/>
          <w:szCs w:val="20"/>
          <w:lang w:val="es-CR"/>
        </w:rPr>
      </w:pPr>
    </w:p>
    <w:p w:rsidR="00D1530F" w:rsidRPr="000C0F5F" w:rsidRDefault="00D1530F" w:rsidP="00D1530F">
      <w:pPr>
        <w:spacing w:line="240" w:lineRule="auto"/>
        <w:ind w:right="452"/>
        <w:rPr>
          <w:sz w:val="20"/>
          <w:szCs w:val="20"/>
          <w:lang w:val="es-CR"/>
        </w:rPr>
      </w:pPr>
    </w:p>
    <w:p w:rsidR="00D1530F" w:rsidRPr="000C0F5F" w:rsidRDefault="00D1530F" w:rsidP="00D1530F">
      <w:pPr>
        <w:spacing w:line="240" w:lineRule="auto"/>
        <w:ind w:right="452"/>
        <w:jc w:val="center"/>
        <w:rPr>
          <w:sz w:val="20"/>
          <w:szCs w:val="20"/>
          <w:lang w:val="es-CR"/>
        </w:rPr>
      </w:pPr>
      <w:r w:rsidRPr="000C0F5F">
        <w:rPr>
          <w:sz w:val="20"/>
          <w:szCs w:val="20"/>
          <w:lang w:val="es-CR"/>
        </w:rPr>
        <w:t>_________________________________</w:t>
      </w:r>
    </w:p>
    <w:p w:rsidR="00D1530F" w:rsidRPr="000C0F5F" w:rsidRDefault="00D1530F" w:rsidP="00D1530F">
      <w:pPr>
        <w:spacing w:line="240" w:lineRule="auto"/>
        <w:ind w:right="452"/>
        <w:jc w:val="center"/>
        <w:rPr>
          <w:sz w:val="20"/>
          <w:szCs w:val="20"/>
          <w:lang w:val="es-CR"/>
        </w:rPr>
      </w:pPr>
      <w:r w:rsidRPr="000C0F5F">
        <w:rPr>
          <w:sz w:val="20"/>
          <w:szCs w:val="20"/>
          <w:lang w:val="es-CR"/>
        </w:rPr>
        <w:t>Firma solicitante de crédito</w:t>
      </w:r>
    </w:p>
    <w:p w:rsidR="00D1530F" w:rsidRPr="000C0F5F" w:rsidRDefault="00D1530F" w:rsidP="00D1530F">
      <w:pPr>
        <w:spacing w:line="240" w:lineRule="auto"/>
        <w:ind w:right="452"/>
        <w:rPr>
          <w:sz w:val="20"/>
          <w:szCs w:val="20"/>
          <w:lang w:val="es-CR"/>
        </w:rPr>
      </w:pPr>
    </w:p>
    <w:sectPr w:rsidR="00D1530F" w:rsidRPr="000C0F5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EE" w:rsidRDefault="008F6AEE" w:rsidP="00D86A3F">
      <w:pPr>
        <w:spacing w:line="240" w:lineRule="auto"/>
      </w:pPr>
      <w:r>
        <w:separator/>
      </w:r>
    </w:p>
  </w:endnote>
  <w:endnote w:type="continuationSeparator" w:id="0">
    <w:p w:rsidR="008F6AEE" w:rsidRDefault="008F6AEE" w:rsidP="00D86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3F" w:rsidRDefault="00D37ABD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6C028D" wp14:editId="6DAAD833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85763"/>
              <wp:effectExtent l="0" t="0" r="0" b="14605"/>
              <wp:wrapNone/>
              <wp:docPr id="1" name="MSIPCM42234943b00f2d58891d5c73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857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ABD" w:rsidRPr="00D37ABD" w:rsidRDefault="00D37ABD" w:rsidP="00D37ABD">
                          <w:pPr>
                            <w:jc w:val="right"/>
                            <w:rPr>
                              <w:rFonts w:ascii="Calibri" w:hAnsi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234943b00f2d58891d5c73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left:0;text-align:left;margin-left:0;margin-top:747.35pt;width:612pt;height:30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" o:allowincell="f" filled="f" stroked="f" strokeweight=".5pt">
              <v:textbox inset=",0,20pt,0">
                <w:txbxContent>
                  <w:p w:rsidR="00D37ABD" w:rsidRPr="00D37ABD" w:rsidRDefault="00D37ABD" w:rsidP="00D37ABD">
                    <w:pPr>
                      <w:jc w:val="right"/>
                      <w:rPr>
                        <w:rFonts w:ascii="Calibri" w:hAnsi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882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5"/>
      <w:gridCol w:w="2789"/>
      <w:gridCol w:w="2388"/>
      <w:gridCol w:w="257"/>
      <w:gridCol w:w="259"/>
    </w:tblGrid>
    <w:tr w:rsidR="00D86A3F" w:rsidTr="00D86A3F">
      <w:trPr>
        <w:trHeight w:val="546"/>
      </w:trPr>
      <w:tc>
        <w:tcPr>
          <w:tcW w:w="3135" w:type="dxa"/>
          <w:shd w:val="clear" w:color="auto" w:fill="FFFFFF"/>
          <w:vAlign w:val="center"/>
        </w:tcPr>
        <w:p w:rsidR="00D86A3F" w:rsidRDefault="00D86A3F" w:rsidP="00D86A3F">
          <w:pPr>
            <w:pStyle w:val="Piepagina"/>
          </w:pPr>
        </w:p>
      </w:tc>
      <w:tc>
        <w:tcPr>
          <w:tcW w:w="2789" w:type="dxa"/>
          <w:shd w:val="clear" w:color="auto" w:fill="FFFFFF"/>
          <w:vAlign w:val="center"/>
        </w:tcPr>
        <w:p w:rsidR="00D86A3F" w:rsidRDefault="00D86A3F" w:rsidP="00D86A3F">
          <w:pPr>
            <w:pStyle w:val="Piepagina"/>
          </w:pPr>
        </w:p>
      </w:tc>
      <w:tc>
        <w:tcPr>
          <w:tcW w:w="2388" w:type="dxa"/>
          <w:shd w:val="clear" w:color="auto" w:fill="FFFFFF"/>
          <w:vAlign w:val="center"/>
        </w:tcPr>
        <w:p w:rsidR="00D86A3F" w:rsidRDefault="00D86A3F" w:rsidP="00D86A3F">
          <w:pPr>
            <w:pStyle w:val="Piepagina"/>
          </w:pPr>
        </w:p>
      </w:tc>
      <w:tc>
        <w:tcPr>
          <w:tcW w:w="257" w:type="dxa"/>
          <w:shd w:val="clear" w:color="auto" w:fill="FFFFFF"/>
        </w:tcPr>
        <w:p w:rsidR="00D86A3F" w:rsidRDefault="00D86A3F" w:rsidP="00D86A3F">
          <w:pPr>
            <w:pStyle w:val="Piepagina"/>
          </w:pPr>
        </w:p>
      </w:tc>
      <w:tc>
        <w:tcPr>
          <w:tcW w:w="259" w:type="dxa"/>
          <w:shd w:val="clear" w:color="auto" w:fill="FFFFFF"/>
        </w:tcPr>
        <w:p w:rsidR="00D86A3F" w:rsidRDefault="00D86A3F" w:rsidP="00D86A3F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E2C0A">
            <w:rPr>
              <w:noProof/>
            </w:rPr>
            <w:t>1</w:t>
          </w:r>
          <w:r>
            <w:fldChar w:fldCharType="end"/>
          </w:r>
        </w:p>
      </w:tc>
    </w:tr>
  </w:tbl>
  <w:p w:rsidR="00D86A3F" w:rsidRDefault="00D86A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EE" w:rsidRDefault="008F6AEE" w:rsidP="00D86A3F">
      <w:pPr>
        <w:spacing w:line="240" w:lineRule="auto"/>
      </w:pPr>
      <w:r>
        <w:separator/>
      </w:r>
    </w:p>
  </w:footnote>
  <w:footnote w:type="continuationSeparator" w:id="0">
    <w:p w:rsidR="008F6AEE" w:rsidRDefault="008F6AEE" w:rsidP="00D86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3F" w:rsidRDefault="00D86A3F" w:rsidP="00D86A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A1D"/>
    <w:multiLevelType w:val="hybridMultilevel"/>
    <w:tmpl w:val="D5A60250"/>
    <w:lvl w:ilvl="0" w:tplc="E7B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3F"/>
    <w:rsid w:val="000C5F77"/>
    <w:rsid w:val="002726BE"/>
    <w:rsid w:val="005E2C0A"/>
    <w:rsid w:val="008F6AEE"/>
    <w:rsid w:val="00A5137A"/>
    <w:rsid w:val="00D1530F"/>
    <w:rsid w:val="00D37ABD"/>
    <w:rsid w:val="00D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D1530F"/>
    <w:pPr>
      <w:spacing w:after="0" w:line="240" w:lineRule="atLeast"/>
      <w:jc w:val="both"/>
    </w:pPr>
    <w:rPr>
      <w:rFonts w:ascii="Cambria" w:eastAsia="Times New Roman" w:hAnsi="Cambria" w:cs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A3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A3F"/>
  </w:style>
  <w:style w:type="paragraph" w:styleId="Piedepgina">
    <w:name w:val="footer"/>
    <w:basedOn w:val="Normal"/>
    <w:link w:val="PiedepginaCar"/>
    <w:uiPriority w:val="99"/>
    <w:unhideWhenUsed/>
    <w:rsid w:val="00D86A3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3F"/>
  </w:style>
  <w:style w:type="paragraph" w:customStyle="1" w:styleId="Piepagina">
    <w:name w:val="Pie pagina"/>
    <w:basedOn w:val="Normal"/>
    <w:link w:val="PiepaginaChar"/>
    <w:uiPriority w:val="1"/>
    <w:qFormat/>
    <w:rsid w:val="00D86A3F"/>
    <w:pPr>
      <w:spacing w:line="360" w:lineRule="auto"/>
    </w:pPr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Fuentedeprrafopredeter"/>
    <w:link w:val="Piepagina"/>
    <w:uiPriority w:val="1"/>
    <w:rsid w:val="00D86A3F"/>
    <w:rPr>
      <w:rFonts w:ascii="Cambria" w:eastAsia="Times New Roman" w:hAnsi="Cambria" w:cs="Times New Roman"/>
      <w:color w:val="7F7F7F" w:themeColor="text1" w:themeTint="80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1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3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ABD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D1530F"/>
    <w:pPr>
      <w:spacing w:after="0" w:line="240" w:lineRule="atLeast"/>
      <w:jc w:val="both"/>
    </w:pPr>
    <w:rPr>
      <w:rFonts w:ascii="Cambria" w:eastAsia="Times New Roman" w:hAnsi="Cambria" w:cs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A3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A3F"/>
  </w:style>
  <w:style w:type="paragraph" w:styleId="Piedepgina">
    <w:name w:val="footer"/>
    <w:basedOn w:val="Normal"/>
    <w:link w:val="PiedepginaCar"/>
    <w:uiPriority w:val="99"/>
    <w:unhideWhenUsed/>
    <w:rsid w:val="00D86A3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A3F"/>
  </w:style>
  <w:style w:type="paragraph" w:customStyle="1" w:styleId="Piepagina">
    <w:name w:val="Pie pagina"/>
    <w:basedOn w:val="Normal"/>
    <w:link w:val="PiepaginaChar"/>
    <w:uiPriority w:val="1"/>
    <w:qFormat/>
    <w:rsid w:val="00D86A3F"/>
    <w:pPr>
      <w:spacing w:line="360" w:lineRule="auto"/>
    </w:pPr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Fuentedeprrafopredeter"/>
    <w:link w:val="Piepagina"/>
    <w:uiPriority w:val="1"/>
    <w:rsid w:val="00D86A3F"/>
    <w:rPr>
      <w:rFonts w:ascii="Cambria" w:eastAsia="Times New Roman" w:hAnsi="Cambria" w:cs="Times New Roman"/>
      <w:color w:val="7F7F7F" w:themeColor="text1" w:themeTint="80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1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3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ABD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2A29-59C8-4415-ADAC-91A0595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 GUTIERREZ ELVIS EDUARDO</dc:creator>
  <cp:lastModifiedBy>Edgar Corrales</cp:lastModifiedBy>
  <cp:revision>3</cp:revision>
  <dcterms:created xsi:type="dcterms:W3CDTF">2020-08-11T17:23:00Z</dcterms:created>
  <dcterms:modified xsi:type="dcterms:W3CDTF">2020-08-14T18:14:00Z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edgar.corrales.ext@bayer.com</vt:lpwstr>
  </property>
  <property fmtid="{D5CDD505-2E9C-101B-9397-08002B2CF9AE}" pid="5" name="MSIP_Label_7f850223-87a8-40c3-9eb2-432606efca2a_SetDate">
    <vt:lpwstr>2020-08-11T17:19:39.1350488Z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